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A65E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A65EA" w:rsidP="003A65EA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0A2A1B">
        <w:rPr>
          <w:b/>
          <w:sz w:val="28"/>
          <w:szCs w:val="28"/>
        </w:rPr>
        <w:t>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6918E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6918E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A2A1B" w:rsidRDefault="005041D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17CS3005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918E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A2A1B" w:rsidRDefault="006918EF" w:rsidP="005041DA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ADVANCED OPERATING SYSTEMS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020"/>
        <w:gridCol w:w="1170"/>
        <w:gridCol w:w="900"/>
      </w:tblGrid>
      <w:tr w:rsidR="00366E98" w:rsidRPr="006918EF" w:rsidTr="006918EF">
        <w:trPr>
          <w:trHeight w:val="6"/>
        </w:trPr>
        <w:tc>
          <w:tcPr>
            <w:tcW w:w="648" w:type="dxa"/>
            <w:shd w:val="clear" w:color="auto" w:fill="auto"/>
          </w:tcPr>
          <w:p w:rsidR="00366E98" w:rsidRPr="006918EF" w:rsidRDefault="00366E98" w:rsidP="00875196">
            <w:pPr>
              <w:jc w:val="center"/>
              <w:rPr>
                <w:b/>
              </w:rPr>
            </w:pPr>
            <w:r w:rsidRPr="006918EF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366E98" w:rsidRPr="006918EF" w:rsidRDefault="00366E98" w:rsidP="00875196">
            <w:pPr>
              <w:jc w:val="center"/>
              <w:rPr>
                <w:b/>
              </w:rPr>
            </w:pPr>
            <w:r w:rsidRPr="006918EF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875196">
            <w:pPr>
              <w:jc w:val="center"/>
              <w:rPr>
                <w:b/>
              </w:rPr>
            </w:pPr>
            <w:r w:rsidRPr="006918EF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  <w:rPr>
                <w:b/>
              </w:rPr>
            </w:pPr>
            <w:r w:rsidRPr="006918EF">
              <w:rPr>
                <w:b/>
              </w:rPr>
              <w:t xml:space="preserve">Course </w:t>
            </w:r>
          </w:p>
          <w:p w:rsidR="00366E98" w:rsidRPr="006918EF" w:rsidRDefault="00366E98" w:rsidP="00766530">
            <w:pPr>
              <w:jc w:val="center"/>
              <w:rPr>
                <w:b/>
              </w:rPr>
            </w:pPr>
            <w:r w:rsidRPr="006918EF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366E98" w:rsidP="00875196">
            <w:pPr>
              <w:ind w:left="542" w:right="-90" w:hanging="542"/>
              <w:jc w:val="center"/>
              <w:rPr>
                <w:b/>
              </w:rPr>
            </w:pPr>
            <w:r w:rsidRPr="006918EF">
              <w:rPr>
                <w:b/>
              </w:rPr>
              <w:t>Marks</w:t>
            </w:r>
          </w:p>
        </w:tc>
      </w:tr>
      <w:tr w:rsidR="00366E98" w:rsidRPr="006918EF" w:rsidTr="006918EF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66E98" w:rsidRPr="006918EF" w:rsidRDefault="00366E98" w:rsidP="00875196">
            <w:pPr>
              <w:jc w:val="center"/>
            </w:pPr>
            <w:r w:rsidRPr="006918EF">
              <w:t>1.</w:t>
            </w:r>
          </w:p>
        </w:tc>
        <w:tc>
          <w:tcPr>
            <w:tcW w:w="720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  <w:r w:rsidRPr="006918EF">
              <w:t>a.</w:t>
            </w: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6918EF">
            <w:pPr>
              <w:pStyle w:val="ListParagraph"/>
              <w:ind w:left="0"/>
              <w:jc w:val="both"/>
            </w:pPr>
            <w:r w:rsidRPr="006918EF">
              <w:t xml:space="preserve">Identify the issues in Distributed Operating Systems. </w:t>
            </w: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</w:pPr>
            <w:r w:rsidRPr="006918EF">
              <w:t>CO1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366E98" w:rsidP="005814FF">
            <w:pPr>
              <w:ind w:left="542" w:right="-90" w:hanging="542"/>
              <w:jc w:val="center"/>
            </w:pPr>
            <w:r w:rsidRPr="006918EF">
              <w:t>10</w:t>
            </w:r>
          </w:p>
        </w:tc>
      </w:tr>
      <w:tr w:rsidR="00366E98" w:rsidRPr="006918EF" w:rsidTr="006918EF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66E98" w:rsidRPr="006918EF" w:rsidRDefault="00366E9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  <w:r w:rsidRPr="006918EF">
              <w:t>b.</w:t>
            </w: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6918EF">
            <w:pPr>
              <w:jc w:val="both"/>
            </w:pPr>
            <w:r w:rsidRPr="006918EF">
              <w:t xml:space="preserve">Demonstrate the working principle of Lamport's Logical clock and justify how it aids to solve the issue of global clock absence.  </w:t>
            </w: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</w:pPr>
            <w:r w:rsidRPr="006918EF">
              <w:t>CO1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366E98" w:rsidP="005814FF">
            <w:pPr>
              <w:ind w:left="542" w:right="-90" w:hanging="542"/>
              <w:jc w:val="center"/>
            </w:pPr>
            <w:r w:rsidRPr="006918EF">
              <w:t>10</w:t>
            </w:r>
          </w:p>
        </w:tc>
      </w:tr>
      <w:tr w:rsidR="00366E98" w:rsidRPr="006918EF" w:rsidTr="006918EF">
        <w:trPr>
          <w:trHeight w:val="85"/>
        </w:trPr>
        <w:tc>
          <w:tcPr>
            <w:tcW w:w="10458" w:type="dxa"/>
            <w:gridSpan w:val="5"/>
          </w:tcPr>
          <w:p w:rsidR="00366E98" w:rsidRPr="006918EF" w:rsidRDefault="00366E98" w:rsidP="00766530">
            <w:pPr>
              <w:ind w:left="542" w:right="-90" w:hanging="542"/>
              <w:jc w:val="center"/>
            </w:pPr>
            <w:r w:rsidRPr="006918EF">
              <w:t>(OR)</w:t>
            </w:r>
          </w:p>
        </w:tc>
      </w:tr>
      <w:tr w:rsidR="00366E98" w:rsidRPr="006918EF" w:rsidTr="006918EF">
        <w:trPr>
          <w:trHeight w:val="4"/>
        </w:trPr>
        <w:tc>
          <w:tcPr>
            <w:tcW w:w="648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  <w:r w:rsidRPr="006918EF">
              <w:t>2</w:t>
            </w:r>
          </w:p>
        </w:tc>
        <w:tc>
          <w:tcPr>
            <w:tcW w:w="720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  <w:r w:rsidRPr="006918EF">
              <w:t>a.</w:t>
            </w: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6918EF">
            <w:pPr>
              <w:jc w:val="both"/>
            </w:pPr>
            <w:r w:rsidRPr="006918EF">
              <w:t xml:space="preserve">Elucidate on the measures used to evaluate the performance of mutual exclusion algorithms. </w:t>
            </w: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</w:pPr>
            <w:r w:rsidRPr="006918EF">
              <w:t>CO2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366E98" w:rsidP="005814FF">
            <w:pPr>
              <w:ind w:left="542" w:right="-90" w:hanging="542"/>
              <w:jc w:val="center"/>
            </w:pPr>
            <w:r w:rsidRPr="006918EF">
              <w:t>10</w:t>
            </w:r>
          </w:p>
        </w:tc>
      </w:tr>
      <w:tr w:rsidR="00366E98" w:rsidRPr="006918EF" w:rsidTr="006918EF">
        <w:trPr>
          <w:trHeight w:val="4"/>
        </w:trPr>
        <w:tc>
          <w:tcPr>
            <w:tcW w:w="648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  <w:r w:rsidRPr="006918EF">
              <w:t>b.</w:t>
            </w: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6918EF">
            <w:pPr>
              <w:jc w:val="both"/>
            </w:pPr>
            <w:r w:rsidRPr="006918EF">
              <w:t>Demonstrate the working principle of Ho-Ramamoorthy deadlock detection algorithm.</w:t>
            </w: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</w:pPr>
            <w:r w:rsidRPr="006918EF">
              <w:t>CO2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366E98" w:rsidP="005814FF">
            <w:pPr>
              <w:ind w:left="542" w:right="-90" w:hanging="542"/>
              <w:jc w:val="center"/>
            </w:pPr>
            <w:r w:rsidRPr="006918EF">
              <w:t>10</w:t>
            </w:r>
          </w:p>
        </w:tc>
      </w:tr>
      <w:tr w:rsidR="006918EF" w:rsidRPr="006918EF" w:rsidTr="006918EF">
        <w:trPr>
          <w:trHeight w:val="4"/>
        </w:trPr>
        <w:tc>
          <w:tcPr>
            <w:tcW w:w="648" w:type="dxa"/>
            <w:shd w:val="clear" w:color="auto" w:fill="auto"/>
          </w:tcPr>
          <w:p w:rsidR="006918EF" w:rsidRPr="006918EF" w:rsidRDefault="006918E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918EF" w:rsidRPr="006918EF" w:rsidRDefault="006918EF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918EF" w:rsidRPr="006918EF" w:rsidRDefault="006918EF" w:rsidP="006918EF">
            <w:pPr>
              <w:jc w:val="both"/>
            </w:pPr>
          </w:p>
        </w:tc>
        <w:tc>
          <w:tcPr>
            <w:tcW w:w="1170" w:type="dxa"/>
          </w:tcPr>
          <w:p w:rsidR="006918EF" w:rsidRPr="006918EF" w:rsidRDefault="006918EF" w:rsidP="00766530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918EF" w:rsidRPr="006918EF" w:rsidRDefault="006918EF" w:rsidP="005814FF">
            <w:pPr>
              <w:ind w:left="542" w:right="-90" w:hanging="542"/>
              <w:jc w:val="center"/>
            </w:pPr>
          </w:p>
        </w:tc>
      </w:tr>
      <w:tr w:rsidR="00366E98" w:rsidRPr="006918EF" w:rsidTr="006918EF">
        <w:trPr>
          <w:trHeight w:val="4"/>
        </w:trPr>
        <w:tc>
          <w:tcPr>
            <w:tcW w:w="648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  <w:r w:rsidRPr="006918EF">
              <w:t>3.</w:t>
            </w:r>
          </w:p>
        </w:tc>
        <w:tc>
          <w:tcPr>
            <w:tcW w:w="720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66E98" w:rsidRDefault="00BB51A2" w:rsidP="006918EF">
            <w:pPr>
              <w:jc w:val="both"/>
            </w:pPr>
            <w:r>
              <w:t>Give a solution for the following synchronization problems using semaphores.</w:t>
            </w:r>
          </w:p>
          <w:p w:rsidR="00BB51A2" w:rsidRDefault="00BB51A2" w:rsidP="00E94656">
            <w:pPr>
              <w:pStyle w:val="ListParagraph"/>
              <w:numPr>
                <w:ilvl w:val="0"/>
                <w:numId w:val="13"/>
              </w:numPr>
              <w:jc w:val="both"/>
            </w:pPr>
            <w:r>
              <w:t>Producer – Consumer problem</w:t>
            </w:r>
            <w:r w:rsidR="00313246">
              <w:t>.</w:t>
            </w:r>
          </w:p>
          <w:p w:rsidR="00BB51A2" w:rsidRPr="006918EF" w:rsidRDefault="00BB51A2" w:rsidP="00E94656">
            <w:pPr>
              <w:pStyle w:val="ListParagraph"/>
              <w:numPr>
                <w:ilvl w:val="0"/>
                <w:numId w:val="13"/>
              </w:numPr>
              <w:jc w:val="both"/>
            </w:pPr>
            <w:r>
              <w:t>Readers – Writers problem</w:t>
            </w:r>
            <w:r w:rsidR="00313246">
              <w:t>.</w:t>
            </w: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</w:pPr>
            <w:r w:rsidRPr="006918EF">
              <w:t>CO3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BB51A2" w:rsidP="005814FF">
            <w:pPr>
              <w:ind w:left="542" w:right="-90" w:hanging="542"/>
              <w:jc w:val="center"/>
            </w:pPr>
            <w:r>
              <w:t>2</w:t>
            </w:r>
            <w:r w:rsidR="00366E98" w:rsidRPr="006918EF">
              <w:t>0</w:t>
            </w:r>
          </w:p>
        </w:tc>
      </w:tr>
      <w:tr w:rsidR="00366E98" w:rsidRPr="006918EF" w:rsidTr="006918EF">
        <w:trPr>
          <w:trHeight w:val="4"/>
        </w:trPr>
        <w:tc>
          <w:tcPr>
            <w:tcW w:w="648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6918EF">
            <w:pPr>
              <w:jc w:val="both"/>
            </w:pP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</w:pPr>
            <w:r w:rsidRPr="006918EF">
              <w:t>CO3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366E98" w:rsidP="005814FF">
            <w:pPr>
              <w:ind w:left="542" w:right="-90" w:hanging="542"/>
              <w:jc w:val="center"/>
            </w:pPr>
            <w:r w:rsidRPr="006918EF">
              <w:t>10</w:t>
            </w:r>
          </w:p>
        </w:tc>
      </w:tr>
      <w:tr w:rsidR="00366E98" w:rsidRPr="006918EF" w:rsidTr="006918EF">
        <w:trPr>
          <w:trHeight w:val="4"/>
        </w:trPr>
        <w:tc>
          <w:tcPr>
            <w:tcW w:w="10458" w:type="dxa"/>
            <w:gridSpan w:val="5"/>
          </w:tcPr>
          <w:p w:rsidR="00366E98" w:rsidRPr="006918EF" w:rsidRDefault="00366E98" w:rsidP="00766530">
            <w:pPr>
              <w:ind w:left="542" w:right="-90" w:hanging="542"/>
              <w:jc w:val="center"/>
            </w:pPr>
            <w:r w:rsidRPr="006918EF">
              <w:t>(OR)</w:t>
            </w:r>
          </w:p>
        </w:tc>
      </w:tr>
      <w:tr w:rsidR="00366E98" w:rsidRPr="006918EF" w:rsidTr="006918EF">
        <w:trPr>
          <w:trHeight w:val="4"/>
        </w:trPr>
        <w:tc>
          <w:tcPr>
            <w:tcW w:w="648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  <w:r w:rsidRPr="006918EF">
              <w:t>4.</w:t>
            </w:r>
          </w:p>
        </w:tc>
        <w:tc>
          <w:tcPr>
            <w:tcW w:w="720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6918EF">
            <w:pPr>
              <w:jc w:val="both"/>
            </w:pPr>
            <w:r w:rsidRPr="006918EF">
              <w:t xml:space="preserve">What are the components of Load distribution algorithms? </w:t>
            </w:r>
            <w:r w:rsidR="009151EC">
              <w:t xml:space="preserve"> </w:t>
            </w:r>
            <w:r w:rsidRPr="006918EF">
              <w:t xml:space="preserve">Explain the working principle of sender-initiated </w:t>
            </w:r>
            <w:r w:rsidR="00E94656" w:rsidRPr="006918EF">
              <w:t>load distribution</w:t>
            </w:r>
            <w:r w:rsidRPr="006918EF">
              <w:t xml:space="preserve"> algorithm.</w:t>
            </w: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</w:pPr>
            <w:r w:rsidRPr="006918EF">
              <w:t>CO3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366E98" w:rsidP="005814FF">
            <w:pPr>
              <w:ind w:left="542" w:right="-90" w:hanging="542"/>
              <w:jc w:val="center"/>
            </w:pPr>
            <w:r w:rsidRPr="006918EF">
              <w:t>20</w:t>
            </w:r>
          </w:p>
        </w:tc>
      </w:tr>
      <w:tr w:rsidR="006918EF" w:rsidRPr="006918EF" w:rsidTr="006918EF">
        <w:trPr>
          <w:trHeight w:val="4"/>
        </w:trPr>
        <w:tc>
          <w:tcPr>
            <w:tcW w:w="648" w:type="dxa"/>
            <w:shd w:val="clear" w:color="auto" w:fill="auto"/>
          </w:tcPr>
          <w:p w:rsidR="006918EF" w:rsidRPr="006918EF" w:rsidRDefault="006918E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918EF" w:rsidRPr="006918EF" w:rsidRDefault="006918EF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918EF" w:rsidRPr="006918EF" w:rsidRDefault="006918EF" w:rsidP="006918EF">
            <w:pPr>
              <w:jc w:val="both"/>
            </w:pPr>
          </w:p>
        </w:tc>
        <w:tc>
          <w:tcPr>
            <w:tcW w:w="1170" w:type="dxa"/>
          </w:tcPr>
          <w:p w:rsidR="006918EF" w:rsidRPr="006918EF" w:rsidRDefault="006918EF" w:rsidP="00766530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918EF" w:rsidRPr="006918EF" w:rsidRDefault="006918EF" w:rsidP="005814FF">
            <w:pPr>
              <w:ind w:left="542" w:right="-90" w:hanging="542"/>
              <w:jc w:val="center"/>
            </w:pPr>
          </w:p>
        </w:tc>
      </w:tr>
      <w:tr w:rsidR="00366E98" w:rsidRPr="006918EF" w:rsidTr="006918EF">
        <w:trPr>
          <w:trHeight w:val="4"/>
        </w:trPr>
        <w:tc>
          <w:tcPr>
            <w:tcW w:w="648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  <w:r w:rsidRPr="006918EF">
              <w:t>5.</w:t>
            </w:r>
          </w:p>
        </w:tc>
        <w:tc>
          <w:tcPr>
            <w:tcW w:w="720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6918EF">
            <w:pPr>
              <w:jc w:val="both"/>
            </w:pPr>
            <w:r w:rsidRPr="006918EF">
              <w:t>How checkpoints facilitate in error recovery? Exemplify how error recovery is handled in concurrent systems.</w:t>
            </w: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</w:pPr>
            <w:r w:rsidRPr="006918EF">
              <w:t>CO4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366E98" w:rsidP="005814FF">
            <w:pPr>
              <w:ind w:left="542" w:right="-90" w:hanging="542"/>
              <w:jc w:val="center"/>
            </w:pPr>
            <w:r w:rsidRPr="006918EF">
              <w:t>20</w:t>
            </w:r>
          </w:p>
        </w:tc>
      </w:tr>
      <w:tr w:rsidR="00366E98" w:rsidRPr="006918EF" w:rsidTr="006918EF">
        <w:trPr>
          <w:trHeight w:val="4"/>
        </w:trPr>
        <w:tc>
          <w:tcPr>
            <w:tcW w:w="10458" w:type="dxa"/>
            <w:gridSpan w:val="5"/>
          </w:tcPr>
          <w:p w:rsidR="00366E98" w:rsidRPr="006918EF" w:rsidRDefault="00366E98" w:rsidP="00766530">
            <w:pPr>
              <w:ind w:left="542" w:right="-90" w:hanging="542"/>
              <w:jc w:val="center"/>
            </w:pPr>
            <w:r w:rsidRPr="006918EF">
              <w:t>(OR)</w:t>
            </w:r>
          </w:p>
        </w:tc>
      </w:tr>
      <w:tr w:rsidR="00366E98" w:rsidRPr="006918EF" w:rsidTr="006918EF">
        <w:trPr>
          <w:trHeight w:val="4"/>
        </w:trPr>
        <w:tc>
          <w:tcPr>
            <w:tcW w:w="648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  <w:r w:rsidRPr="006918EF">
              <w:t>6.</w:t>
            </w:r>
          </w:p>
        </w:tc>
        <w:tc>
          <w:tcPr>
            <w:tcW w:w="720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  <w:r w:rsidRPr="006918EF">
              <w:t>a.</w:t>
            </w: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6918EF">
            <w:pPr>
              <w:jc w:val="both"/>
            </w:pPr>
            <w:r w:rsidRPr="006918EF">
              <w:t>Classify the different type of failures.</w:t>
            </w: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</w:pPr>
            <w:r w:rsidRPr="006918EF">
              <w:t>CO4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366E98" w:rsidP="005814FF">
            <w:pPr>
              <w:ind w:left="542" w:right="-90" w:hanging="542"/>
              <w:jc w:val="center"/>
            </w:pPr>
            <w:r w:rsidRPr="006918EF">
              <w:t>10</w:t>
            </w:r>
          </w:p>
        </w:tc>
      </w:tr>
      <w:tr w:rsidR="00366E98" w:rsidRPr="006918EF" w:rsidTr="006918EF">
        <w:trPr>
          <w:trHeight w:val="4"/>
        </w:trPr>
        <w:tc>
          <w:tcPr>
            <w:tcW w:w="648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66E98" w:rsidRPr="006918EF" w:rsidRDefault="00366E98" w:rsidP="00875196">
            <w:pPr>
              <w:jc w:val="center"/>
            </w:pPr>
            <w:r w:rsidRPr="006918EF">
              <w:t>b.</w:t>
            </w: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6918EF">
            <w:pPr>
              <w:jc w:val="both"/>
            </w:pPr>
            <w:r w:rsidRPr="006918EF">
              <w:t>Demonstrate the functioning of Backward Error Recovery approach</w:t>
            </w:r>
            <w:r w:rsidR="00C50C09">
              <w:t>.</w:t>
            </w: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</w:pPr>
            <w:r w:rsidRPr="006918EF">
              <w:t>CO4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366E98" w:rsidP="005814FF">
            <w:pPr>
              <w:ind w:left="542" w:right="-90" w:hanging="542"/>
              <w:jc w:val="center"/>
            </w:pPr>
            <w:r w:rsidRPr="006918EF">
              <w:t>10</w:t>
            </w:r>
          </w:p>
        </w:tc>
      </w:tr>
      <w:tr w:rsidR="006918EF" w:rsidRPr="006918EF" w:rsidTr="006918EF">
        <w:trPr>
          <w:trHeight w:val="4"/>
        </w:trPr>
        <w:tc>
          <w:tcPr>
            <w:tcW w:w="648" w:type="dxa"/>
            <w:shd w:val="clear" w:color="auto" w:fill="auto"/>
          </w:tcPr>
          <w:p w:rsidR="006918EF" w:rsidRPr="006918EF" w:rsidRDefault="006918EF" w:rsidP="001F4C4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918EF" w:rsidRPr="006918EF" w:rsidRDefault="006918EF" w:rsidP="001F4C4C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918EF" w:rsidRPr="006918EF" w:rsidRDefault="006918EF" w:rsidP="006918EF">
            <w:pPr>
              <w:pStyle w:val="ListParagraph"/>
              <w:ind w:left="0"/>
              <w:jc w:val="both"/>
            </w:pPr>
          </w:p>
        </w:tc>
        <w:tc>
          <w:tcPr>
            <w:tcW w:w="1170" w:type="dxa"/>
          </w:tcPr>
          <w:p w:rsidR="006918EF" w:rsidRPr="006918EF" w:rsidRDefault="006918EF" w:rsidP="00766530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918EF" w:rsidRPr="006918EF" w:rsidRDefault="006918EF" w:rsidP="001F4C4C">
            <w:pPr>
              <w:ind w:left="542" w:right="-90" w:hanging="542"/>
              <w:jc w:val="center"/>
            </w:pPr>
          </w:p>
        </w:tc>
      </w:tr>
      <w:tr w:rsidR="00366E98" w:rsidRPr="006918EF" w:rsidTr="006918EF">
        <w:trPr>
          <w:trHeight w:val="4"/>
        </w:trPr>
        <w:tc>
          <w:tcPr>
            <w:tcW w:w="648" w:type="dxa"/>
            <w:shd w:val="clear" w:color="auto" w:fill="auto"/>
          </w:tcPr>
          <w:p w:rsidR="00366E98" w:rsidRPr="006918EF" w:rsidRDefault="00366E98" w:rsidP="001F4C4C">
            <w:pPr>
              <w:jc w:val="center"/>
            </w:pPr>
            <w:r w:rsidRPr="006918EF">
              <w:t>7.</w:t>
            </w:r>
          </w:p>
        </w:tc>
        <w:tc>
          <w:tcPr>
            <w:tcW w:w="720" w:type="dxa"/>
            <w:shd w:val="clear" w:color="auto" w:fill="auto"/>
          </w:tcPr>
          <w:p w:rsidR="00366E98" w:rsidRPr="006918EF" w:rsidRDefault="00366E98" w:rsidP="001F4C4C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6918EF">
            <w:pPr>
              <w:pStyle w:val="ListParagraph"/>
              <w:ind w:left="0"/>
              <w:jc w:val="both"/>
            </w:pPr>
            <w:r w:rsidRPr="006918EF">
              <w:t>Explicate the operation of Non Blocking Commit protocol to handle single-site and multiple-site failures.</w:t>
            </w: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</w:pPr>
            <w:r w:rsidRPr="006918EF">
              <w:t>CO6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366E98" w:rsidP="001F4C4C">
            <w:pPr>
              <w:ind w:left="542" w:right="-90" w:hanging="542"/>
              <w:jc w:val="center"/>
            </w:pPr>
            <w:r w:rsidRPr="006918EF">
              <w:t>20</w:t>
            </w:r>
          </w:p>
        </w:tc>
      </w:tr>
      <w:tr w:rsidR="00366E98" w:rsidRPr="006918EF" w:rsidTr="006918EF">
        <w:trPr>
          <w:trHeight w:val="2"/>
        </w:trPr>
        <w:tc>
          <w:tcPr>
            <w:tcW w:w="10458" w:type="dxa"/>
            <w:gridSpan w:val="5"/>
          </w:tcPr>
          <w:p w:rsidR="00366E98" w:rsidRPr="006918EF" w:rsidRDefault="00366E98" w:rsidP="00766530">
            <w:pPr>
              <w:ind w:left="542" w:right="-90" w:hanging="542"/>
              <w:jc w:val="center"/>
            </w:pPr>
            <w:r w:rsidRPr="006918EF">
              <w:t>(OR)</w:t>
            </w:r>
          </w:p>
        </w:tc>
      </w:tr>
      <w:tr w:rsidR="00366E98" w:rsidRPr="006918EF" w:rsidTr="006918EF">
        <w:trPr>
          <w:trHeight w:val="2"/>
        </w:trPr>
        <w:tc>
          <w:tcPr>
            <w:tcW w:w="648" w:type="dxa"/>
            <w:shd w:val="clear" w:color="auto" w:fill="auto"/>
          </w:tcPr>
          <w:p w:rsidR="00366E98" w:rsidRPr="006918EF" w:rsidRDefault="00366E98" w:rsidP="00E7030D">
            <w:pPr>
              <w:jc w:val="center"/>
            </w:pPr>
            <w:r w:rsidRPr="006918EF">
              <w:t>8.</w:t>
            </w:r>
          </w:p>
        </w:tc>
        <w:tc>
          <w:tcPr>
            <w:tcW w:w="720" w:type="dxa"/>
            <w:shd w:val="clear" w:color="auto" w:fill="auto"/>
          </w:tcPr>
          <w:p w:rsidR="00366E98" w:rsidRPr="006918EF" w:rsidRDefault="00366E98" w:rsidP="00E7030D">
            <w:pPr>
              <w:jc w:val="center"/>
            </w:pPr>
            <w:r w:rsidRPr="006918EF">
              <w:t>a.</w:t>
            </w: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6918EF">
            <w:pPr>
              <w:jc w:val="both"/>
            </w:pPr>
            <w:r w:rsidRPr="006918EF">
              <w:t>Discuss the various methods to interconnect of networks in a multiprocessor system</w:t>
            </w:r>
            <w:r w:rsidR="006918EF">
              <w:t>.</w:t>
            </w: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</w:pPr>
            <w:r w:rsidRPr="006918EF">
              <w:t>CO5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366E98" w:rsidP="00E7030D">
            <w:pPr>
              <w:ind w:left="542" w:right="-90" w:hanging="542"/>
              <w:jc w:val="center"/>
            </w:pPr>
            <w:r w:rsidRPr="006918EF">
              <w:t>10</w:t>
            </w:r>
          </w:p>
        </w:tc>
      </w:tr>
      <w:tr w:rsidR="00366E98" w:rsidRPr="006918EF" w:rsidTr="006918EF">
        <w:trPr>
          <w:trHeight w:val="2"/>
        </w:trPr>
        <w:tc>
          <w:tcPr>
            <w:tcW w:w="648" w:type="dxa"/>
            <w:shd w:val="clear" w:color="auto" w:fill="auto"/>
          </w:tcPr>
          <w:p w:rsidR="00366E98" w:rsidRPr="006918EF" w:rsidRDefault="00366E98" w:rsidP="00E7030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66E98" w:rsidRPr="006918EF" w:rsidRDefault="00BA0A5A" w:rsidP="00E7030D">
            <w:pPr>
              <w:jc w:val="center"/>
            </w:pPr>
            <w:r w:rsidRPr="006918EF">
              <w:t>b.</w:t>
            </w: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6918EF">
            <w:pPr>
              <w:jc w:val="both"/>
            </w:pPr>
            <w:r w:rsidRPr="006918EF">
              <w:t>How is multiprocessor operating system structured? What are the design issues in multiprocessor operating system?</w:t>
            </w: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</w:pPr>
            <w:r w:rsidRPr="006918EF">
              <w:t>CO5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366E98" w:rsidP="00E7030D">
            <w:pPr>
              <w:ind w:left="542" w:right="-90" w:hanging="542"/>
              <w:jc w:val="center"/>
            </w:pPr>
            <w:r w:rsidRPr="006918EF">
              <w:t>10</w:t>
            </w:r>
          </w:p>
        </w:tc>
      </w:tr>
      <w:tr w:rsidR="006918EF" w:rsidRPr="006918EF" w:rsidTr="006918EF">
        <w:trPr>
          <w:gridAfter w:val="1"/>
          <w:wAfter w:w="900" w:type="dxa"/>
          <w:trHeight w:val="2"/>
        </w:trPr>
        <w:tc>
          <w:tcPr>
            <w:tcW w:w="1368" w:type="dxa"/>
            <w:gridSpan w:val="2"/>
            <w:shd w:val="clear" w:color="auto" w:fill="auto"/>
          </w:tcPr>
          <w:p w:rsidR="006918EF" w:rsidRPr="006918EF" w:rsidRDefault="006918EF" w:rsidP="00E7030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6918EF" w:rsidRPr="006918EF" w:rsidRDefault="006918EF" w:rsidP="006918E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918EF" w:rsidRPr="006918EF" w:rsidRDefault="006918EF" w:rsidP="00E7030D">
            <w:pPr>
              <w:jc w:val="center"/>
            </w:pPr>
          </w:p>
        </w:tc>
      </w:tr>
      <w:tr w:rsidR="00366E98" w:rsidRPr="006918EF" w:rsidTr="006918EF">
        <w:trPr>
          <w:gridAfter w:val="1"/>
          <w:wAfter w:w="900" w:type="dxa"/>
          <w:trHeight w:val="2"/>
        </w:trPr>
        <w:tc>
          <w:tcPr>
            <w:tcW w:w="1368" w:type="dxa"/>
            <w:gridSpan w:val="2"/>
            <w:shd w:val="clear" w:color="auto" w:fill="auto"/>
          </w:tcPr>
          <w:p w:rsidR="00366E98" w:rsidRPr="006918EF" w:rsidRDefault="00366E98" w:rsidP="00E7030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6918EF">
            <w:pPr>
              <w:jc w:val="both"/>
              <w:rPr>
                <w:b/>
                <w:u w:val="single"/>
              </w:rPr>
            </w:pPr>
            <w:r w:rsidRPr="006918EF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366E98" w:rsidRPr="006918EF" w:rsidRDefault="00366E98" w:rsidP="00E7030D">
            <w:pPr>
              <w:jc w:val="center"/>
            </w:pPr>
          </w:p>
        </w:tc>
      </w:tr>
      <w:tr w:rsidR="00366E98" w:rsidRPr="006918EF" w:rsidTr="006918EF">
        <w:trPr>
          <w:trHeight w:val="2"/>
        </w:trPr>
        <w:tc>
          <w:tcPr>
            <w:tcW w:w="648" w:type="dxa"/>
            <w:shd w:val="clear" w:color="auto" w:fill="auto"/>
          </w:tcPr>
          <w:p w:rsidR="00366E98" w:rsidRPr="006918EF" w:rsidRDefault="00366E98" w:rsidP="00E7030D">
            <w:pPr>
              <w:jc w:val="center"/>
            </w:pPr>
            <w:r w:rsidRPr="006918EF">
              <w:t>9.</w:t>
            </w:r>
          </w:p>
        </w:tc>
        <w:tc>
          <w:tcPr>
            <w:tcW w:w="720" w:type="dxa"/>
            <w:shd w:val="clear" w:color="auto" w:fill="auto"/>
          </w:tcPr>
          <w:p w:rsidR="00366E98" w:rsidRPr="006918EF" w:rsidRDefault="00366E98" w:rsidP="00E7030D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366E98" w:rsidRPr="006918EF" w:rsidRDefault="00366E98" w:rsidP="006918EF">
            <w:pPr>
              <w:pStyle w:val="ListParagraph"/>
              <w:ind w:left="0"/>
              <w:jc w:val="both"/>
            </w:pPr>
            <w:r w:rsidRPr="006918EF">
              <w:t>Write notes on</w:t>
            </w:r>
          </w:p>
          <w:p w:rsidR="00366E98" w:rsidRPr="006918EF" w:rsidRDefault="00366E98" w:rsidP="00E94656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6918EF">
              <w:t>2-phase locking,</w:t>
            </w:r>
          </w:p>
          <w:p w:rsidR="00366E98" w:rsidRPr="006918EF" w:rsidRDefault="00366E98" w:rsidP="00E94656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6918EF">
              <w:t xml:space="preserve">2-phase locking in DDBS </w:t>
            </w:r>
          </w:p>
          <w:p w:rsidR="00366E98" w:rsidRPr="006918EF" w:rsidRDefault="00366E98" w:rsidP="00E94656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6918EF">
              <w:t>non two phase locking algorithm</w:t>
            </w:r>
          </w:p>
        </w:tc>
        <w:tc>
          <w:tcPr>
            <w:tcW w:w="1170" w:type="dxa"/>
          </w:tcPr>
          <w:p w:rsidR="00366E98" w:rsidRPr="006918EF" w:rsidRDefault="00366E98" w:rsidP="00766530">
            <w:pPr>
              <w:jc w:val="center"/>
            </w:pPr>
            <w:r w:rsidRPr="006918EF">
              <w:t>CO6</w:t>
            </w:r>
          </w:p>
        </w:tc>
        <w:tc>
          <w:tcPr>
            <w:tcW w:w="900" w:type="dxa"/>
            <w:shd w:val="clear" w:color="auto" w:fill="auto"/>
          </w:tcPr>
          <w:p w:rsidR="00366E98" w:rsidRPr="006918EF" w:rsidRDefault="00366E98" w:rsidP="00E7030D">
            <w:pPr>
              <w:ind w:left="542" w:right="-90" w:hanging="542"/>
              <w:jc w:val="center"/>
            </w:pPr>
            <w:r w:rsidRPr="006918EF">
              <w:t>20</w:t>
            </w:r>
          </w:p>
        </w:tc>
      </w:tr>
    </w:tbl>
    <w:p w:rsidR="002E336A" w:rsidRDefault="002E336A" w:rsidP="006918EF">
      <w:pPr>
        <w:ind w:left="720"/>
        <w:jc w:val="both"/>
      </w:pPr>
    </w:p>
    <w:p w:rsidR="00E94656" w:rsidRDefault="00E94656" w:rsidP="00E94656">
      <w:pPr>
        <w:ind w:left="720"/>
        <w:jc w:val="center"/>
      </w:pPr>
      <w:r>
        <w:t>ALL THE BEST</w:t>
      </w:r>
    </w:p>
    <w:sectPr w:rsidR="00E94656" w:rsidSect="00FB08CD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F596D"/>
    <w:multiLevelType w:val="hybridMultilevel"/>
    <w:tmpl w:val="BA9C6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E5DAE"/>
    <w:multiLevelType w:val="hybridMultilevel"/>
    <w:tmpl w:val="1AC68242"/>
    <w:lvl w:ilvl="0" w:tplc="87204FDE">
      <w:start w:val="1"/>
      <w:numFmt w:val="lowerLetter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26C52"/>
    <w:multiLevelType w:val="hybridMultilevel"/>
    <w:tmpl w:val="C4B01AD8"/>
    <w:lvl w:ilvl="0" w:tplc="7D4E8B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D0D69"/>
    <w:multiLevelType w:val="hybridMultilevel"/>
    <w:tmpl w:val="2CE4771C"/>
    <w:lvl w:ilvl="0" w:tplc="4009001B">
      <w:start w:val="1"/>
      <w:numFmt w:val="lowerRoman"/>
      <w:lvlText w:val="%1."/>
      <w:lvlJc w:val="right"/>
      <w:pPr>
        <w:ind w:left="765" w:hanging="360"/>
      </w:pPr>
    </w:lvl>
    <w:lvl w:ilvl="1" w:tplc="40090019">
      <w:start w:val="1"/>
      <w:numFmt w:val="lowerLetter"/>
      <w:lvlText w:val="%2."/>
      <w:lvlJc w:val="left"/>
      <w:pPr>
        <w:ind w:left="1485" w:hanging="360"/>
      </w:pPr>
    </w:lvl>
    <w:lvl w:ilvl="2" w:tplc="4009001B">
      <w:start w:val="1"/>
      <w:numFmt w:val="lowerRoman"/>
      <w:lvlText w:val="%3."/>
      <w:lvlJc w:val="right"/>
      <w:pPr>
        <w:ind w:left="2205" w:hanging="180"/>
      </w:pPr>
    </w:lvl>
    <w:lvl w:ilvl="3" w:tplc="4009000F">
      <w:start w:val="1"/>
      <w:numFmt w:val="decimal"/>
      <w:lvlText w:val="%4."/>
      <w:lvlJc w:val="left"/>
      <w:pPr>
        <w:ind w:left="2925" w:hanging="360"/>
      </w:pPr>
    </w:lvl>
    <w:lvl w:ilvl="4" w:tplc="40090019">
      <w:start w:val="1"/>
      <w:numFmt w:val="lowerLetter"/>
      <w:lvlText w:val="%5."/>
      <w:lvlJc w:val="left"/>
      <w:pPr>
        <w:ind w:left="3645" w:hanging="360"/>
      </w:pPr>
    </w:lvl>
    <w:lvl w:ilvl="5" w:tplc="4009001B">
      <w:start w:val="1"/>
      <w:numFmt w:val="lowerRoman"/>
      <w:lvlText w:val="%6."/>
      <w:lvlJc w:val="right"/>
      <w:pPr>
        <w:ind w:left="4365" w:hanging="180"/>
      </w:pPr>
    </w:lvl>
    <w:lvl w:ilvl="6" w:tplc="4009000F">
      <w:start w:val="1"/>
      <w:numFmt w:val="decimal"/>
      <w:lvlText w:val="%7."/>
      <w:lvlJc w:val="left"/>
      <w:pPr>
        <w:ind w:left="5085" w:hanging="360"/>
      </w:pPr>
    </w:lvl>
    <w:lvl w:ilvl="7" w:tplc="40090019">
      <w:start w:val="1"/>
      <w:numFmt w:val="lowerLetter"/>
      <w:lvlText w:val="%8."/>
      <w:lvlJc w:val="left"/>
      <w:pPr>
        <w:ind w:left="5805" w:hanging="360"/>
      </w:pPr>
    </w:lvl>
    <w:lvl w:ilvl="8" w:tplc="4009001B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390B26D5"/>
    <w:multiLevelType w:val="hybridMultilevel"/>
    <w:tmpl w:val="F7A63BA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01669"/>
    <w:multiLevelType w:val="hybridMultilevel"/>
    <w:tmpl w:val="D6B2F0EE"/>
    <w:lvl w:ilvl="0" w:tplc="98B6E4D4">
      <w:start w:val="1"/>
      <w:numFmt w:val="decimal"/>
      <w:lvlText w:val="CO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40EAC"/>
    <w:multiLevelType w:val="hybridMultilevel"/>
    <w:tmpl w:val="FB766478"/>
    <w:lvl w:ilvl="0" w:tplc="4009001B">
      <w:start w:val="1"/>
      <w:numFmt w:val="lowerRoman"/>
      <w:lvlText w:val="%1."/>
      <w:lvlJc w:val="righ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60955"/>
    <w:multiLevelType w:val="hybridMultilevel"/>
    <w:tmpl w:val="43E06A00"/>
    <w:lvl w:ilvl="0" w:tplc="6CBC03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2229E"/>
    <w:multiLevelType w:val="hybridMultilevel"/>
    <w:tmpl w:val="977E41F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804B5E"/>
    <w:multiLevelType w:val="hybridMultilevel"/>
    <w:tmpl w:val="5178C3B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047768"/>
    <w:multiLevelType w:val="hybridMultilevel"/>
    <w:tmpl w:val="4064B9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BB6F03"/>
    <w:multiLevelType w:val="hybridMultilevel"/>
    <w:tmpl w:val="3D066CAE"/>
    <w:lvl w:ilvl="0" w:tplc="98B6E4D4">
      <w:start w:val="1"/>
      <w:numFmt w:val="decimal"/>
      <w:lvlText w:val="CO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"/>
  </w:num>
  <w:num w:numId="12">
    <w:abstractNumId w:val="9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48BC"/>
    <w:rsid w:val="00023B9E"/>
    <w:rsid w:val="00035746"/>
    <w:rsid w:val="00061821"/>
    <w:rsid w:val="000812F1"/>
    <w:rsid w:val="000A2A1B"/>
    <w:rsid w:val="000A6FFB"/>
    <w:rsid w:val="000C4429"/>
    <w:rsid w:val="000F1A33"/>
    <w:rsid w:val="000F3EFE"/>
    <w:rsid w:val="00105591"/>
    <w:rsid w:val="00137245"/>
    <w:rsid w:val="001841FE"/>
    <w:rsid w:val="001D41FE"/>
    <w:rsid w:val="001D670F"/>
    <w:rsid w:val="001E2222"/>
    <w:rsid w:val="001F4C4C"/>
    <w:rsid w:val="001F54D1"/>
    <w:rsid w:val="001F7E9B"/>
    <w:rsid w:val="00220316"/>
    <w:rsid w:val="002D09FF"/>
    <w:rsid w:val="002D7611"/>
    <w:rsid w:val="002D76BB"/>
    <w:rsid w:val="002E336A"/>
    <w:rsid w:val="002E552A"/>
    <w:rsid w:val="002F5B51"/>
    <w:rsid w:val="00304757"/>
    <w:rsid w:val="00313246"/>
    <w:rsid w:val="0031435C"/>
    <w:rsid w:val="00324247"/>
    <w:rsid w:val="00334FCC"/>
    <w:rsid w:val="00366E98"/>
    <w:rsid w:val="0038490C"/>
    <w:rsid w:val="003855F1"/>
    <w:rsid w:val="003A65EA"/>
    <w:rsid w:val="003B14BC"/>
    <w:rsid w:val="003B1F06"/>
    <w:rsid w:val="003C6BB4"/>
    <w:rsid w:val="00435DFB"/>
    <w:rsid w:val="0046314C"/>
    <w:rsid w:val="0046787F"/>
    <w:rsid w:val="004E3058"/>
    <w:rsid w:val="004F787A"/>
    <w:rsid w:val="00501F18"/>
    <w:rsid w:val="005041DA"/>
    <w:rsid w:val="0050571C"/>
    <w:rsid w:val="005133D7"/>
    <w:rsid w:val="005527A4"/>
    <w:rsid w:val="005814FF"/>
    <w:rsid w:val="00596D4D"/>
    <w:rsid w:val="005A1172"/>
    <w:rsid w:val="005D0F4A"/>
    <w:rsid w:val="005F011C"/>
    <w:rsid w:val="005F67EA"/>
    <w:rsid w:val="00622C3E"/>
    <w:rsid w:val="0062605C"/>
    <w:rsid w:val="00636D12"/>
    <w:rsid w:val="00681B25"/>
    <w:rsid w:val="00682A32"/>
    <w:rsid w:val="006918EF"/>
    <w:rsid w:val="006B33A5"/>
    <w:rsid w:val="006C7354"/>
    <w:rsid w:val="00721C9C"/>
    <w:rsid w:val="00725A0A"/>
    <w:rsid w:val="007326F6"/>
    <w:rsid w:val="007776D4"/>
    <w:rsid w:val="00782DE8"/>
    <w:rsid w:val="007C3E11"/>
    <w:rsid w:val="007D24CE"/>
    <w:rsid w:val="007D7D7D"/>
    <w:rsid w:val="00802202"/>
    <w:rsid w:val="00804A09"/>
    <w:rsid w:val="008253EC"/>
    <w:rsid w:val="00875196"/>
    <w:rsid w:val="00885175"/>
    <w:rsid w:val="00892048"/>
    <w:rsid w:val="008A56BE"/>
    <w:rsid w:val="008B0703"/>
    <w:rsid w:val="008B1758"/>
    <w:rsid w:val="008C79EA"/>
    <w:rsid w:val="00904D12"/>
    <w:rsid w:val="009151EC"/>
    <w:rsid w:val="00931A7E"/>
    <w:rsid w:val="00935241"/>
    <w:rsid w:val="0095679B"/>
    <w:rsid w:val="009B2D04"/>
    <w:rsid w:val="009B53DD"/>
    <w:rsid w:val="009C2D9B"/>
    <w:rsid w:val="009C5A1D"/>
    <w:rsid w:val="00A0622F"/>
    <w:rsid w:val="00A73B56"/>
    <w:rsid w:val="00A937F2"/>
    <w:rsid w:val="00AA563F"/>
    <w:rsid w:val="00AA5E39"/>
    <w:rsid w:val="00AA6B40"/>
    <w:rsid w:val="00AD5BB0"/>
    <w:rsid w:val="00AD6190"/>
    <w:rsid w:val="00AE264C"/>
    <w:rsid w:val="00B009B1"/>
    <w:rsid w:val="00B01E65"/>
    <w:rsid w:val="00B14042"/>
    <w:rsid w:val="00B60E7E"/>
    <w:rsid w:val="00BA0A5A"/>
    <w:rsid w:val="00BA21A5"/>
    <w:rsid w:val="00BA539E"/>
    <w:rsid w:val="00BB51A2"/>
    <w:rsid w:val="00BB5C6B"/>
    <w:rsid w:val="00C20492"/>
    <w:rsid w:val="00C3743D"/>
    <w:rsid w:val="00C41FF8"/>
    <w:rsid w:val="00C50C09"/>
    <w:rsid w:val="00C60C6A"/>
    <w:rsid w:val="00C60FEF"/>
    <w:rsid w:val="00C95F18"/>
    <w:rsid w:val="00CA6CDE"/>
    <w:rsid w:val="00CB1B50"/>
    <w:rsid w:val="00CB7A50"/>
    <w:rsid w:val="00CE1825"/>
    <w:rsid w:val="00CE5503"/>
    <w:rsid w:val="00CE71D0"/>
    <w:rsid w:val="00D3698C"/>
    <w:rsid w:val="00D62341"/>
    <w:rsid w:val="00D64FF9"/>
    <w:rsid w:val="00D65E39"/>
    <w:rsid w:val="00D94D54"/>
    <w:rsid w:val="00DB4336"/>
    <w:rsid w:val="00DE0497"/>
    <w:rsid w:val="00E7030D"/>
    <w:rsid w:val="00E70A47"/>
    <w:rsid w:val="00E824B7"/>
    <w:rsid w:val="00E94656"/>
    <w:rsid w:val="00EB5CDA"/>
    <w:rsid w:val="00ED0FFA"/>
    <w:rsid w:val="00EE2781"/>
    <w:rsid w:val="00F11EDB"/>
    <w:rsid w:val="00F162EA"/>
    <w:rsid w:val="00F266A7"/>
    <w:rsid w:val="00F55D6F"/>
    <w:rsid w:val="00F5707C"/>
    <w:rsid w:val="00F86749"/>
    <w:rsid w:val="00FB08CD"/>
    <w:rsid w:val="00FB6E94"/>
    <w:rsid w:val="00FD0EB3"/>
    <w:rsid w:val="00FF5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0A2A1B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0A2A1B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2E64F-4204-48E8-9875-D3EA6D2D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2017-09-28T05:42:00Z</dcterms:created>
  <dcterms:modified xsi:type="dcterms:W3CDTF">2017-11-25T11:23:00Z</dcterms:modified>
</cp:coreProperties>
</file>